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5D" w:rsidRPr="000C60AE" w:rsidRDefault="00F6135D">
      <w:pPr>
        <w:rPr>
          <w:rFonts w:ascii="標楷體" w:eastAsia="標楷體" w:hAnsi="標楷體"/>
          <w:b/>
          <w:bCs/>
          <w:color w:val="333333"/>
          <w:sz w:val="28"/>
          <w:szCs w:val="28"/>
        </w:rPr>
      </w:pPr>
      <w:r w:rsidRPr="000C60AE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附表</w:t>
      </w:r>
      <w:r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一</w:t>
      </w:r>
      <w:r w:rsidRPr="000C60AE">
        <w:rPr>
          <w:rFonts w:ascii="標楷體" w:eastAsia="標楷體" w:hAnsi="標楷體"/>
          <w:b/>
          <w:bCs/>
          <w:color w:val="333333"/>
          <w:sz w:val="28"/>
          <w:szCs w:val="28"/>
        </w:rPr>
        <w:t xml:space="preserve">                     </w:t>
      </w:r>
    </w:p>
    <w:p w:rsidR="00F6135D" w:rsidRPr="009768DC" w:rsidRDefault="00F6135D" w:rsidP="009768DC">
      <w:pPr>
        <w:jc w:val="center"/>
        <w:rPr>
          <w:rFonts w:ascii="標楷體" w:eastAsia="標楷體" w:hAnsi="標楷體"/>
          <w:sz w:val="28"/>
          <w:szCs w:val="28"/>
        </w:rPr>
      </w:pPr>
      <w:r w:rsidRPr="009768DC">
        <w:rPr>
          <w:rFonts w:ascii="標楷體" w:eastAsia="標楷體" w:hAnsi="標楷體" w:hint="eastAsia"/>
          <w:b/>
          <w:bCs/>
          <w:color w:val="333333"/>
          <w:sz w:val="28"/>
          <w:szCs w:val="28"/>
        </w:rPr>
        <w:t>雲林縣高級中等以下學校提供家庭教育輔導課程內容及時數</w:t>
      </w:r>
    </w:p>
    <w:tbl>
      <w:tblPr>
        <w:tblW w:w="10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0"/>
        <w:gridCol w:w="2090"/>
        <w:gridCol w:w="3759"/>
        <w:gridCol w:w="2091"/>
      </w:tblGrid>
      <w:tr w:rsidR="00F6135D" w:rsidRPr="00243B0E" w:rsidTr="00243B0E">
        <w:tc>
          <w:tcPr>
            <w:tcW w:w="7939" w:type="dxa"/>
            <w:gridSpan w:val="3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91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F6135D" w:rsidRPr="00243B0E" w:rsidTr="00243B0E">
        <w:tc>
          <w:tcPr>
            <w:tcW w:w="2090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090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759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重要概念</w:t>
            </w:r>
          </w:p>
        </w:tc>
        <w:tc>
          <w:tcPr>
            <w:tcW w:w="2091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35D" w:rsidRPr="00243B0E" w:rsidTr="00243B0E">
        <w:tc>
          <w:tcPr>
            <w:tcW w:w="2090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核心課程</w:t>
            </w: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親子支持、互動與溝通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家庭支持（經濟、情感）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良好之親子互動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良好學習環境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家人溝通技巧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關懷與接納子女</w:t>
            </w:r>
          </w:p>
        </w:tc>
        <w:tc>
          <w:tcPr>
            <w:tcW w:w="2091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四小時以上</w:t>
            </w: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偏差行為、性別平等之協助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子女之反社會行為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學校社區資源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子女交友情形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子女自律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子女對自己之行為負責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規律之生活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性別平等理念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性別平等教育資源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性別平等相關法律之認識（如性別平等教育法、性騷擾防治法…等）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選擇課程</w:t>
            </w: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父母之職責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親職教育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正向對待自己之子女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子女管理自我之行為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子女學習正確之價值判斷</w:t>
            </w:r>
          </w:p>
          <w:p w:rsidR="00F6135D" w:rsidRPr="00243B0E" w:rsidRDefault="00F6135D" w:rsidP="00FB0705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醖育良好之生活與學習環境</w:t>
            </w:r>
          </w:p>
        </w:tc>
        <w:tc>
          <w:tcPr>
            <w:tcW w:w="2091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由各級學校自行彈性訂定</w:t>
            </w: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家庭氣氛之營造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一致與適切之管教方式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完整之家庭功能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良好親子關係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感情融洽之家庭氣氛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家庭支持方案與資源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善用傳播媒體資訊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社會支援系統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舒緩社經壓力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學校安置系統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良好之親師關係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良好之社區環境品質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社區資源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7939" w:type="dxa"/>
            <w:gridSpan w:val="3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</w:tc>
        <w:tc>
          <w:tcPr>
            <w:tcW w:w="2091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</w:tr>
      <w:tr w:rsidR="00F6135D" w:rsidRPr="00243B0E" w:rsidTr="00243B0E">
        <w:tc>
          <w:tcPr>
            <w:tcW w:w="2090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090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759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3B0E">
              <w:rPr>
                <w:rFonts w:ascii="標楷體" w:eastAsia="標楷體" w:hAnsi="標楷體" w:hint="eastAsia"/>
                <w:sz w:val="28"/>
                <w:szCs w:val="28"/>
              </w:rPr>
              <w:t>重要概念</w:t>
            </w:r>
          </w:p>
        </w:tc>
        <w:tc>
          <w:tcPr>
            <w:tcW w:w="2091" w:type="dxa"/>
          </w:tcPr>
          <w:p w:rsidR="00F6135D" w:rsidRPr="00243B0E" w:rsidRDefault="00F6135D" w:rsidP="00243B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135D" w:rsidRPr="00243B0E" w:rsidTr="00243B0E">
        <w:tc>
          <w:tcPr>
            <w:tcW w:w="2090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43B0E">
              <w:rPr>
                <w:rFonts w:ascii="標楷體" w:eastAsia="標楷體" w:hAnsi="標楷體" w:hint="eastAsia"/>
                <w:sz w:val="32"/>
                <w:szCs w:val="32"/>
              </w:rPr>
              <w:t>選擇課程</w:t>
            </w: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兒童與青少年身心發展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兒童與青少年發展之需求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及早發現問題克服發展障礙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子女社會適應及自我調適能力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子女瞭解自我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發掘興趣與能力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發展自我概念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挫折容忍力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良好之生活適應能力</w:t>
            </w:r>
          </w:p>
        </w:tc>
        <w:tc>
          <w:tcPr>
            <w:tcW w:w="2091" w:type="dxa"/>
            <w:vMerge w:val="restart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由各級學校自行彈性訂定</w:t>
            </w: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兒童與青少年壓力與抒解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壓力管理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健康之休閒環境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關心與同理子女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問題解決能力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子女課業輔導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兒童與青少年之次文化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社會增強方法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社會行為規範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人際關係能力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學習良好之社交技巧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同儕參與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親子共學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親子共讀之培養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家庭共同學習之概念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親子共學之方式、管道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重建家庭關係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促進責任行為減少非責任行為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增加家人相處時間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傾聽與表達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情緒管理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正向自我對話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拒絕之技巧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傾聽子女之心聲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接納子女之情緒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  <w:tr w:rsidR="00F6135D" w:rsidRPr="00243B0E" w:rsidTr="00243B0E">
        <w:tc>
          <w:tcPr>
            <w:tcW w:w="2090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家庭危機處理</w:t>
            </w:r>
          </w:p>
        </w:tc>
        <w:tc>
          <w:tcPr>
            <w:tcW w:w="3759" w:type="dxa"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問題解決之能力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尋求相關團體協助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減少家庭暴力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家庭成員正確之道德觀念</w:t>
            </w:r>
          </w:p>
          <w:p w:rsidR="00F6135D" w:rsidRPr="00243B0E" w:rsidRDefault="00F6135D">
            <w:pPr>
              <w:rPr>
                <w:rFonts w:ascii="標楷體" w:eastAsia="標楷體" w:hAnsi="標楷體"/>
              </w:rPr>
            </w:pPr>
            <w:r w:rsidRPr="00243B0E">
              <w:rPr>
                <w:rFonts w:ascii="標楷體" w:eastAsia="標楷體" w:hAnsi="標楷體" w:hint="eastAsia"/>
              </w:rPr>
              <w:t>婚姻諮商</w:t>
            </w:r>
          </w:p>
        </w:tc>
        <w:tc>
          <w:tcPr>
            <w:tcW w:w="2091" w:type="dxa"/>
            <w:vMerge/>
          </w:tcPr>
          <w:p w:rsidR="00F6135D" w:rsidRPr="00243B0E" w:rsidRDefault="00F6135D">
            <w:pPr>
              <w:rPr>
                <w:rFonts w:ascii="標楷體" w:eastAsia="標楷體" w:hAnsi="標楷體"/>
              </w:rPr>
            </w:pPr>
          </w:p>
        </w:tc>
      </w:tr>
    </w:tbl>
    <w:p w:rsidR="00F6135D" w:rsidRDefault="00F6135D"/>
    <w:sectPr w:rsidR="00F6135D" w:rsidSect="006C4AC6">
      <w:footerReference w:type="even" r:id="rId6"/>
      <w:footerReference w:type="default" r:id="rId7"/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5D" w:rsidRDefault="00F6135D">
      <w:r>
        <w:separator/>
      </w:r>
    </w:p>
  </w:endnote>
  <w:endnote w:type="continuationSeparator" w:id="0">
    <w:p w:rsidR="00F6135D" w:rsidRDefault="00F61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5D" w:rsidRDefault="00F6135D" w:rsidP="00D60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35D" w:rsidRDefault="00F613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35D" w:rsidRDefault="00F6135D" w:rsidP="00D60B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6135D" w:rsidRDefault="00F61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5D" w:rsidRDefault="00F6135D">
      <w:r>
        <w:separator/>
      </w:r>
    </w:p>
  </w:footnote>
  <w:footnote w:type="continuationSeparator" w:id="0">
    <w:p w:rsidR="00F6135D" w:rsidRDefault="00F61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8DC"/>
    <w:rsid w:val="0004773D"/>
    <w:rsid w:val="000C60AE"/>
    <w:rsid w:val="001F525D"/>
    <w:rsid w:val="00243B0E"/>
    <w:rsid w:val="003754AB"/>
    <w:rsid w:val="00527B41"/>
    <w:rsid w:val="005D1993"/>
    <w:rsid w:val="006C4AC6"/>
    <w:rsid w:val="007A7544"/>
    <w:rsid w:val="009768DC"/>
    <w:rsid w:val="00B90E10"/>
    <w:rsid w:val="00B94362"/>
    <w:rsid w:val="00CC14E3"/>
    <w:rsid w:val="00D60B9C"/>
    <w:rsid w:val="00F6135D"/>
    <w:rsid w:val="00FA6192"/>
    <w:rsid w:val="00FB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19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68D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D19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F7E0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5D19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124</Words>
  <Characters>711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ws239202</dc:creator>
  <cp:keywords/>
  <dc:description/>
  <cp:lastModifiedBy>acer</cp:lastModifiedBy>
  <cp:revision>8</cp:revision>
  <dcterms:created xsi:type="dcterms:W3CDTF">2014-12-14T06:45:00Z</dcterms:created>
  <dcterms:modified xsi:type="dcterms:W3CDTF">2015-08-07T06:56:00Z</dcterms:modified>
</cp:coreProperties>
</file>